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53" w:rsidRDefault="00883DD9">
      <w:pPr>
        <w:rPr>
          <w:rFonts w:ascii="宋体" w:hAnsi="宋体" w:cs="Times New Roman"/>
          <w:sz w:val="36"/>
          <w:szCs w:val="36"/>
        </w:rPr>
      </w:pPr>
      <w:r>
        <w:rPr>
          <w:rFonts w:ascii="仿宋_GB2312" w:eastAsia="仿宋_GB2312" w:cs="Times New Roman" w:hint="eastAsia"/>
          <w:sz w:val="30"/>
          <w:szCs w:val="30"/>
        </w:rPr>
        <w:t>附件2：</w:t>
      </w:r>
    </w:p>
    <w:p w:rsidR="002E7853" w:rsidRDefault="00883DD9">
      <w:pPr>
        <w:jc w:val="center"/>
        <w:rPr>
          <w:rFonts w:ascii="宋体" w:eastAsia="宋体" w:hAnsi="宋体" w:cs="Times New Roman"/>
          <w:b/>
          <w:sz w:val="36"/>
          <w:szCs w:val="36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t>衢州学院2020年教职工乒乓球比赛竞赛规则</w:t>
      </w:r>
    </w:p>
    <w:p w:rsidR="002E7853" w:rsidRDefault="00883DD9">
      <w:pPr>
        <w:spacing w:line="500" w:lineRule="exact"/>
        <w:ind w:firstLineChars="198" w:firstLine="594"/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仿宋_GB2312" w:eastAsia="仿宋_GB2312" w:hAnsi="宋体" w:cs="Times New Roman" w:hint="eastAsia"/>
          <w:sz w:val="30"/>
          <w:szCs w:val="30"/>
        </w:rPr>
        <w:t>1.本次各项比赛分为两个阶段，第一阶段为小组赛，采用小组单循环方式，小组出线进入第二阶段比赛。第二阶段采用上下半场交叉淘汰比赛，依次决出名次。</w:t>
      </w:r>
    </w:p>
    <w:p w:rsidR="002E7853" w:rsidRDefault="00883DD9">
      <w:pPr>
        <w:spacing w:line="500" w:lineRule="exact"/>
        <w:ind w:firstLineChars="198" w:firstLine="594"/>
        <w:rPr>
          <w:rFonts w:ascii="仿宋_GB2312" w:eastAsia="仿宋_GB2312" w:hAnsi="宋体" w:cs="Times New Roman"/>
          <w:b/>
          <w:sz w:val="30"/>
          <w:szCs w:val="30"/>
        </w:rPr>
      </w:pPr>
      <w:r>
        <w:rPr>
          <w:rFonts w:ascii="仿宋_GB2312" w:eastAsia="仿宋_GB2312" w:hAnsi="宋体" w:cs="Times New Roman" w:hint="eastAsia"/>
          <w:sz w:val="30"/>
          <w:szCs w:val="30"/>
        </w:rPr>
        <w:t>2.组委会根据以往比赛成绩设定8个种子队。混合团体赛各分工会一队为实力较强队，二队为实力较弱队，抽签时同一分工会两队不同组。</w:t>
      </w:r>
    </w:p>
    <w:p w:rsidR="002E7853" w:rsidRDefault="00883DD9">
      <w:pPr>
        <w:spacing w:line="500" w:lineRule="exact"/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仿宋_GB2312" w:eastAsia="仿宋_GB2312" w:hAnsi="宋体" w:cs="Times New Roman" w:hint="eastAsia"/>
          <w:sz w:val="30"/>
          <w:szCs w:val="30"/>
        </w:rPr>
        <w:t>3.比赛用球为红双喜牌白色40+三星塑料球，参赛人员不要穿白色上衣。</w:t>
      </w:r>
    </w:p>
    <w:p w:rsidR="002E7853" w:rsidRDefault="00883DD9">
      <w:pPr>
        <w:spacing w:line="500" w:lineRule="exact"/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仿宋_GB2312" w:eastAsia="仿宋_GB2312" w:hAnsi="宋体" w:cs="Times New Roman" w:hint="eastAsia"/>
          <w:sz w:val="30"/>
          <w:szCs w:val="30"/>
        </w:rPr>
        <w:t>4.</w:t>
      </w:r>
      <w:r w:rsidR="00F04D25">
        <w:rPr>
          <w:rFonts w:ascii="仿宋_GB2312" w:eastAsia="仿宋_GB2312" w:hAnsi="宋体" w:cs="Times New Roman" w:hint="eastAsia"/>
          <w:sz w:val="30"/>
          <w:szCs w:val="30"/>
        </w:rPr>
        <w:t>男女单打比赛先</w:t>
      </w:r>
      <w:r>
        <w:rPr>
          <w:rFonts w:ascii="仿宋_GB2312" w:eastAsia="仿宋_GB2312" w:hAnsi="宋体" w:cs="Times New Roman" w:hint="eastAsia"/>
          <w:sz w:val="30"/>
          <w:szCs w:val="30"/>
        </w:rPr>
        <w:t>采用三局二胜制</w:t>
      </w:r>
      <w:r w:rsidR="00F04D25">
        <w:rPr>
          <w:rFonts w:ascii="仿宋_GB2312" w:eastAsia="仿宋_GB2312" w:hAnsi="宋体" w:cs="Times New Roman" w:hint="eastAsia"/>
          <w:sz w:val="30"/>
          <w:szCs w:val="30"/>
        </w:rPr>
        <w:t>，进入前八强后采用五局三胜制</w:t>
      </w:r>
      <w:r w:rsidR="005C3675">
        <w:rPr>
          <w:rFonts w:ascii="仿宋_GB2312" w:eastAsia="仿宋_GB2312" w:hAnsi="宋体" w:cs="Times New Roman" w:hint="eastAsia"/>
          <w:sz w:val="30"/>
          <w:szCs w:val="30"/>
        </w:rPr>
        <w:t>，每局11分制</w:t>
      </w:r>
      <w:r w:rsidR="00F04D25">
        <w:rPr>
          <w:rFonts w:ascii="仿宋_GB2312" w:eastAsia="仿宋_GB2312" w:hAnsi="宋体" w:cs="Times New Roman" w:hint="eastAsia"/>
          <w:sz w:val="30"/>
          <w:szCs w:val="30"/>
        </w:rPr>
        <w:t>。混合团体赛采用五场三胜制，每场三局二胜制，</w:t>
      </w:r>
      <w:r>
        <w:rPr>
          <w:rFonts w:ascii="仿宋_GB2312" w:eastAsia="仿宋_GB2312" w:hAnsi="宋体" w:cs="Times New Roman" w:hint="eastAsia"/>
          <w:sz w:val="30"/>
          <w:szCs w:val="30"/>
        </w:rPr>
        <w:t>4个单打</w:t>
      </w:r>
      <w:r w:rsidR="005C3675">
        <w:rPr>
          <w:rFonts w:ascii="仿宋_GB2312" w:eastAsia="仿宋_GB2312" w:hAnsi="宋体" w:cs="Times New Roman" w:hint="eastAsia"/>
          <w:sz w:val="30"/>
          <w:szCs w:val="30"/>
        </w:rPr>
        <w:t>加</w:t>
      </w:r>
      <w:r>
        <w:rPr>
          <w:rFonts w:ascii="仿宋_GB2312" w:eastAsia="仿宋_GB2312" w:hAnsi="宋体" w:cs="Times New Roman" w:hint="eastAsia"/>
          <w:sz w:val="30"/>
          <w:szCs w:val="30"/>
        </w:rPr>
        <w:t>1个双打。每场比赛中间一次暂停时间（1分钟），每局11分制。赢一队为2分，输为1分，弃权为零分；若两队积分相同则按两队胜负确定名次；若三队积分相同则按胜负局比分，分值高为先。</w:t>
      </w:r>
    </w:p>
    <w:p w:rsidR="002E7853" w:rsidRDefault="00883DD9" w:rsidP="005C3675">
      <w:pPr>
        <w:spacing w:line="500" w:lineRule="exact"/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仿宋_GB2312" w:eastAsia="仿宋_GB2312" w:hAnsi="宋体" w:cs="Times New Roman" w:hint="eastAsia"/>
          <w:sz w:val="30"/>
          <w:szCs w:val="30"/>
        </w:rPr>
        <w:t>5.混合团体赛</w:t>
      </w:r>
      <w:r w:rsidR="005C3675">
        <w:rPr>
          <w:rFonts w:ascii="仿宋_GB2312" w:eastAsia="仿宋_GB2312" w:hAnsi="宋体" w:cs="Times New Roman" w:hint="eastAsia"/>
          <w:sz w:val="30"/>
          <w:szCs w:val="30"/>
        </w:rPr>
        <w:t>比赛</w:t>
      </w:r>
      <w:r>
        <w:rPr>
          <w:rFonts w:ascii="仿宋_GB2312" w:eastAsia="仿宋_GB2312" w:hAnsi="宋体" w:cs="Times New Roman" w:hint="eastAsia"/>
          <w:sz w:val="30"/>
          <w:szCs w:val="30"/>
        </w:rPr>
        <w:t>顺序</w:t>
      </w:r>
      <w:r w:rsidR="005C3675">
        <w:rPr>
          <w:rFonts w:ascii="仿宋_GB2312" w:eastAsia="仿宋_GB2312" w:hAnsi="宋体" w:cs="Times New Roman" w:hint="eastAsia"/>
          <w:sz w:val="30"/>
          <w:szCs w:val="30"/>
        </w:rPr>
        <w:t>：男子单打、女子单打、男子单打、</w:t>
      </w:r>
      <w:r>
        <w:rPr>
          <w:rFonts w:ascii="仿宋_GB2312" w:eastAsia="仿宋_GB2312" w:hAnsi="宋体" w:cs="Times New Roman" w:hint="eastAsia"/>
          <w:sz w:val="30"/>
          <w:szCs w:val="30"/>
        </w:rPr>
        <w:t>双打</w:t>
      </w:r>
      <w:r w:rsidR="005C3675">
        <w:rPr>
          <w:rFonts w:ascii="仿宋_GB2312" w:eastAsia="仿宋_GB2312" w:hAnsi="宋体" w:cs="Times New Roman" w:hint="eastAsia"/>
          <w:sz w:val="30"/>
          <w:szCs w:val="30"/>
        </w:rPr>
        <w:t>、男子单打。</w:t>
      </w:r>
      <w:r>
        <w:rPr>
          <w:rFonts w:ascii="仿宋_GB2312" w:eastAsia="仿宋_GB2312" w:hAnsi="宋体" w:cs="Times New Roman" w:hint="eastAsia"/>
          <w:sz w:val="30"/>
          <w:szCs w:val="30"/>
        </w:rPr>
        <w:t>每人只能参加一</w:t>
      </w:r>
      <w:r w:rsidR="00252038">
        <w:rPr>
          <w:rFonts w:ascii="仿宋_GB2312" w:eastAsia="仿宋_GB2312" w:hAnsi="宋体" w:cs="Times New Roman" w:hint="eastAsia"/>
          <w:sz w:val="30"/>
          <w:szCs w:val="30"/>
        </w:rPr>
        <w:t>场</w:t>
      </w:r>
      <w:r>
        <w:rPr>
          <w:rFonts w:ascii="仿宋_GB2312" w:eastAsia="仿宋_GB2312" w:hAnsi="宋体" w:cs="Times New Roman" w:hint="eastAsia"/>
          <w:sz w:val="30"/>
          <w:szCs w:val="30"/>
        </w:rPr>
        <w:t>单打比赛，双打选手男女</w:t>
      </w:r>
      <w:bookmarkStart w:id="0" w:name="_GoBack"/>
      <w:bookmarkEnd w:id="0"/>
      <w:r>
        <w:rPr>
          <w:rFonts w:ascii="仿宋_GB2312" w:eastAsia="仿宋_GB2312" w:hAnsi="宋体" w:cs="Times New Roman" w:hint="eastAsia"/>
          <w:sz w:val="30"/>
          <w:szCs w:val="30"/>
        </w:rPr>
        <w:t>不限。</w:t>
      </w:r>
    </w:p>
    <w:p w:rsidR="002E7853" w:rsidRDefault="00883DD9">
      <w:pPr>
        <w:spacing w:line="500" w:lineRule="exact"/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仿宋_GB2312" w:eastAsia="仿宋_GB2312" w:hAnsi="宋体" w:cs="Times New Roman" w:hint="eastAsia"/>
          <w:sz w:val="30"/>
          <w:szCs w:val="30"/>
        </w:rPr>
        <w:t>6.迟到10分钟视为弃权，报名队员因故不能参赛，经组委会同意后，方可选派本分工会其他未报名人员参赛，但只能代表本分工会其中一支代表队参赛。</w:t>
      </w:r>
    </w:p>
    <w:p w:rsidR="002E7853" w:rsidRDefault="002E7853">
      <w:pPr>
        <w:spacing w:line="220" w:lineRule="atLeast"/>
      </w:pPr>
    </w:p>
    <w:sectPr w:rsidR="002E78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04745"/>
    <w:rsid w:val="00252038"/>
    <w:rsid w:val="002E7853"/>
    <w:rsid w:val="00323B43"/>
    <w:rsid w:val="00376FD3"/>
    <w:rsid w:val="003D37D8"/>
    <w:rsid w:val="00426133"/>
    <w:rsid w:val="004358AB"/>
    <w:rsid w:val="005702D2"/>
    <w:rsid w:val="005C3675"/>
    <w:rsid w:val="00687910"/>
    <w:rsid w:val="006E49AA"/>
    <w:rsid w:val="007B55B1"/>
    <w:rsid w:val="007C2B19"/>
    <w:rsid w:val="00883DD9"/>
    <w:rsid w:val="00886160"/>
    <w:rsid w:val="00895DCB"/>
    <w:rsid w:val="008B7726"/>
    <w:rsid w:val="00972920"/>
    <w:rsid w:val="00A823D6"/>
    <w:rsid w:val="00B848BE"/>
    <w:rsid w:val="00BC2512"/>
    <w:rsid w:val="00D31D50"/>
    <w:rsid w:val="00DB65C2"/>
    <w:rsid w:val="00DF2DCB"/>
    <w:rsid w:val="00EF55C6"/>
    <w:rsid w:val="00F04D25"/>
    <w:rsid w:val="3ACE4528"/>
    <w:rsid w:val="3DD77C19"/>
    <w:rsid w:val="6F47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pc411</cp:lastModifiedBy>
  <cp:revision>15</cp:revision>
  <dcterms:created xsi:type="dcterms:W3CDTF">2008-09-11T17:20:00Z</dcterms:created>
  <dcterms:modified xsi:type="dcterms:W3CDTF">2020-10-02T08:16:00Z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