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57" w:rsidRDefault="00DD0757" w:rsidP="00DD0757">
      <w:pPr>
        <w:spacing w:line="360" w:lineRule="auto"/>
        <w:ind w:firstLineChars="200" w:firstLine="602"/>
        <w:rPr>
          <w:rFonts w:asciiTheme="minorEastAsia" w:hAnsiTheme="minorEastAsia" w:hint="eastAsia"/>
          <w:b/>
          <w:sz w:val="30"/>
          <w:szCs w:val="30"/>
        </w:rPr>
      </w:pPr>
      <w:r w:rsidRPr="00DD0757">
        <w:rPr>
          <w:rFonts w:asciiTheme="minorEastAsia" w:hAnsiTheme="minorEastAsia" w:hint="eastAsia"/>
          <w:b/>
          <w:sz w:val="30"/>
          <w:szCs w:val="30"/>
        </w:rPr>
        <w:t>校工会喜获浙江省三育人岗位建功先进集体荣誉称号</w:t>
      </w:r>
    </w:p>
    <w:p w:rsidR="006972AB" w:rsidRDefault="000B5FBE" w:rsidP="00DD07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471913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</w:t>
      </w:r>
      <w:bookmarkStart w:id="0" w:name="_GoBack"/>
      <w:bookmarkEnd w:id="0"/>
      <w:r w:rsidR="00471913">
        <w:rPr>
          <w:rFonts w:asciiTheme="minorEastAsia" w:hAnsiTheme="minorEastAsia" w:hint="eastAsia"/>
          <w:sz w:val="24"/>
          <w:szCs w:val="24"/>
        </w:rPr>
        <w:t>10</w:t>
      </w:r>
      <w:r w:rsidR="007779B6" w:rsidRPr="002527B2">
        <w:rPr>
          <w:rFonts w:asciiTheme="minorEastAsia" w:hAnsiTheme="minorEastAsia" w:hint="eastAsia"/>
          <w:sz w:val="24"/>
          <w:szCs w:val="24"/>
        </w:rPr>
        <w:t>月</w:t>
      </w:r>
      <w:r w:rsidR="00471913">
        <w:rPr>
          <w:rFonts w:asciiTheme="minorEastAsia" w:hAnsiTheme="minorEastAsia" w:hint="eastAsia"/>
          <w:sz w:val="24"/>
          <w:szCs w:val="24"/>
        </w:rPr>
        <w:t>中旬</w:t>
      </w:r>
      <w:r w:rsidR="007779B6" w:rsidRPr="002527B2">
        <w:rPr>
          <w:rFonts w:asciiTheme="minorEastAsia" w:hAnsiTheme="minorEastAsia" w:hint="eastAsia"/>
          <w:sz w:val="24"/>
          <w:szCs w:val="24"/>
        </w:rPr>
        <w:t>校工会负责人参加了浙江省教育工会第</w:t>
      </w:r>
      <w:r w:rsidR="00471913">
        <w:rPr>
          <w:rFonts w:asciiTheme="minorEastAsia" w:hAnsiTheme="minorEastAsia" w:hint="eastAsia"/>
          <w:sz w:val="24"/>
          <w:szCs w:val="24"/>
        </w:rPr>
        <w:t>九</w:t>
      </w:r>
      <w:r w:rsidR="007779B6" w:rsidRPr="002527B2">
        <w:rPr>
          <w:rFonts w:asciiTheme="minorEastAsia" w:hAnsiTheme="minorEastAsia" w:hint="eastAsia"/>
          <w:sz w:val="24"/>
          <w:szCs w:val="24"/>
        </w:rPr>
        <w:t>届委员会第</w:t>
      </w:r>
      <w:r w:rsidR="00471913">
        <w:rPr>
          <w:rFonts w:asciiTheme="minorEastAsia" w:hAnsiTheme="minorEastAsia" w:hint="eastAsia"/>
          <w:sz w:val="24"/>
          <w:szCs w:val="24"/>
        </w:rPr>
        <w:t>二</w:t>
      </w:r>
      <w:r w:rsidR="007779B6" w:rsidRPr="002527B2">
        <w:rPr>
          <w:rFonts w:asciiTheme="minorEastAsia" w:hAnsiTheme="minorEastAsia" w:hint="eastAsia"/>
          <w:sz w:val="24"/>
          <w:szCs w:val="24"/>
        </w:rPr>
        <w:t>次委员（扩大）会议</w:t>
      </w:r>
      <w:r w:rsidR="006972AB" w:rsidRPr="002527B2">
        <w:rPr>
          <w:rFonts w:asciiTheme="minorEastAsia" w:hAnsiTheme="minorEastAsia" w:hint="eastAsia"/>
          <w:sz w:val="24"/>
          <w:szCs w:val="24"/>
        </w:rPr>
        <w:t>，</w:t>
      </w:r>
      <w:r w:rsidR="007779B6" w:rsidRPr="002527B2">
        <w:rPr>
          <w:rFonts w:asciiTheme="minorEastAsia" w:hAnsiTheme="minorEastAsia" w:hint="eastAsia"/>
          <w:sz w:val="24"/>
          <w:szCs w:val="24"/>
        </w:rPr>
        <w:t>会上</w:t>
      </w:r>
      <w:r w:rsidR="00867E6E">
        <w:rPr>
          <w:rFonts w:asciiTheme="minorEastAsia" w:hAnsiTheme="minorEastAsia" w:hint="eastAsia"/>
          <w:sz w:val="24"/>
          <w:szCs w:val="24"/>
        </w:rPr>
        <w:t>下发了《关于</w:t>
      </w:r>
      <w:r w:rsidR="00471913">
        <w:rPr>
          <w:rFonts w:asciiTheme="minorEastAsia" w:hAnsiTheme="minorEastAsia" w:hint="eastAsia"/>
          <w:sz w:val="24"/>
          <w:szCs w:val="24"/>
        </w:rPr>
        <w:t>2019-2020年度浙江省“三育人”岗位建功先进</w:t>
      </w:r>
      <w:r w:rsidR="00867E6E">
        <w:rPr>
          <w:rFonts w:asciiTheme="minorEastAsia" w:hAnsiTheme="minorEastAsia" w:hint="eastAsia"/>
          <w:sz w:val="24"/>
          <w:szCs w:val="24"/>
        </w:rPr>
        <w:t>选树结果的通报》文件</w:t>
      </w:r>
      <w:r w:rsidR="00C56683">
        <w:rPr>
          <w:rFonts w:asciiTheme="minorEastAsia" w:hAnsiTheme="minorEastAsia" w:hint="eastAsia"/>
          <w:sz w:val="24"/>
          <w:szCs w:val="24"/>
        </w:rPr>
        <w:t>。</w:t>
      </w:r>
      <w:r w:rsidR="006972AB" w:rsidRPr="002527B2">
        <w:rPr>
          <w:rFonts w:asciiTheme="minorEastAsia" w:hAnsiTheme="minorEastAsia" w:hint="eastAsia"/>
          <w:sz w:val="24"/>
          <w:szCs w:val="24"/>
        </w:rPr>
        <w:t>我校工会荣获</w:t>
      </w:r>
      <w:r w:rsidR="00C46F70">
        <w:rPr>
          <w:rFonts w:asciiTheme="minorEastAsia" w:hAnsiTheme="minorEastAsia" w:hint="eastAsia"/>
          <w:sz w:val="24"/>
          <w:szCs w:val="24"/>
        </w:rPr>
        <w:t>浙江省岗位建功</w:t>
      </w:r>
      <w:r w:rsidR="006972AB" w:rsidRPr="002527B2">
        <w:rPr>
          <w:rFonts w:asciiTheme="minorEastAsia" w:hAnsiTheme="minorEastAsia" w:hint="eastAsia"/>
          <w:sz w:val="24"/>
          <w:szCs w:val="24"/>
        </w:rPr>
        <w:t>先进</w:t>
      </w:r>
      <w:r w:rsidR="00867E6E">
        <w:rPr>
          <w:rFonts w:asciiTheme="minorEastAsia" w:hAnsiTheme="minorEastAsia" w:hint="eastAsia"/>
          <w:sz w:val="24"/>
          <w:szCs w:val="24"/>
        </w:rPr>
        <w:t>集体荣誉</w:t>
      </w:r>
      <w:r w:rsidR="006972AB" w:rsidRPr="002527B2">
        <w:rPr>
          <w:rFonts w:asciiTheme="minorEastAsia" w:hAnsiTheme="minorEastAsia" w:hint="eastAsia"/>
          <w:sz w:val="24"/>
          <w:szCs w:val="24"/>
        </w:rPr>
        <w:t>称号</w:t>
      </w:r>
      <w:r w:rsidR="00C56683">
        <w:rPr>
          <w:rFonts w:asciiTheme="minorEastAsia" w:hAnsiTheme="minorEastAsia" w:hint="eastAsia"/>
          <w:sz w:val="24"/>
          <w:szCs w:val="24"/>
        </w:rPr>
        <w:t>；</w:t>
      </w:r>
      <w:r w:rsidR="009F707C">
        <w:rPr>
          <w:rFonts w:asciiTheme="minorEastAsia" w:hAnsiTheme="minorEastAsia" w:hint="eastAsia"/>
          <w:sz w:val="24"/>
          <w:szCs w:val="24"/>
        </w:rPr>
        <w:t>我校机械工程学院机自系获得浙江省三育人先进集体</w:t>
      </w:r>
      <w:r w:rsidR="00C56683">
        <w:rPr>
          <w:rFonts w:asciiTheme="minorEastAsia" w:hAnsiTheme="minorEastAsia" w:hint="eastAsia"/>
          <w:sz w:val="24"/>
          <w:szCs w:val="24"/>
        </w:rPr>
        <w:t>荣誉称号；我校</w:t>
      </w:r>
      <w:r w:rsidR="009F707C">
        <w:rPr>
          <w:rFonts w:asciiTheme="minorEastAsia" w:hAnsiTheme="minorEastAsia" w:hint="eastAsia"/>
          <w:sz w:val="24"/>
          <w:szCs w:val="24"/>
        </w:rPr>
        <w:t>商学院杨娥老师获得浙江省三育人先进个人荣誉称号。</w:t>
      </w:r>
    </w:p>
    <w:p w:rsidR="002527B2" w:rsidRPr="002527B2" w:rsidRDefault="002527B2" w:rsidP="002527B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527B2" w:rsidRDefault="0035066A" w:rsidP="0035066A">
      <w:pPr>
        <w:spacing w:line="360" w:lineRule="auto"/>
        <w:ind w:firstLineChars="200" w:firstLine="600"/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Ansi="仿宋_GB2312" w:hint="eastAsia"/>
          <w:sz w:val="30"/>
        </w:rPr>
        <w:t xml:space="preserve">  </w:t>
      </w:r>
      <w:r w:rsidRPr="003D6EFB">
        <w:rPr>
          <w:rFonts w:asciiTheme="minorEastAsia" w:hAnsiTheme="minorEastAsia" w:hint="eastAsia"/>
          <w:sz w:val="24"/>
          <w:szCs w:val="24"/>
        </w:rPr>
        <w:t>两年来，校工会在省、市教育工会和学校党政的领导下，坚持以“三育人”活动为载体，以管理育人为核心，以服务育人为落脚点，始终把抓好教师队伍建设，特别是师德师风建设放在非常重要的位置，坚持常抓不懈，使教职工进一步增强了育人意识，提高了教师工作积极性和主动性，学风、教风得到了有效的提高</w:t>
      </w:r>
      <w:r w:rsidR="006972AB" w:rsidRPr="002527B2">
        <w:rPr>
          <w:rFonts w:asciiTheme="minorEastAsia" w:hAnsiTheme="minorEastAsia" w:hint="eastAsia"/>
          <w:sz w:val="24"/>
          <w:szCs w:val="24"/>
        </w:rPr>
        <w:t>。</w:t>
      </w:r>
    </w:p>
    <w:p w:rsidR="002527B2" w:rsidRDefault="002527B2" w:rsidP="002527B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6256C" w:rsidRPr="002527B2" w:rsidRDefault="006972AB" w:rsidP="002527B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27B2">
        <w:rPr>
          <w:rFonts w:asciiTheme="minorEastAsia" w:hAnsiTheme="minorEastAsia" w:hint="eastAsia"/>
          <w:sz w:val="24"/>
          <w:szCs w:val="24"/>
        </w:rPr>
        <w:t>此次</w:t>
      </w:r>
      <w:r w:rsidR="0035066A">
        <w:rPr>
          <w:rFonts w:asciiTheme="minorEastAsia" w:hAnsiTheme="minorEastAsia" w:hint="eastAsia"/>
          <w:sz w:val="24"/>
          <w:szCs w:val="24"/>
        </w:rPr>
        <w:t>荣誉</w:t>
      </w:r>
      <w:r w:rsidRPr="002527B2">
        <w:rPr>
          <w:rFonts w:asciiTheme="minorEastAsia" w:hAnsiTheme="minorEastAsia" w:hint="eastAsia"/>
          <w:sz w:val="24"/>
          <w:szCs w:val="24"/>
        </w:rPr>
        <w:t>，是上级工会对我校工会工作的充分肯定，也是坚持开拓创新，勇于探索实践的成果体现，更是全体教职工共同努力的结果。</w:t>
      </w:r>
      <w:r w:rsidR="00754BC9">
        <w:rPr>
          <w:rFonts w:asciiTheme="minorEastAsia" w:hAnsiTheme="minorEastAsia" w:hint="eastAsia"/>
          <w:sz w:val="24"/>
          <w:szCs w:val="24"/>
        </w:rPr>
        <w:t>（工会</w:t>
      </w:r>
      <w:r w:rsidR="003D6EFB">
        <w:rPr>
          <w:rFonts w:asciiTheme="minorEastAsia" w:hAnsiTheme="minorEastAsia" w:hint="eastAsia"/>
          <w:sz w:val="24"/>
          <w:szCs w:val="24"/>
        </w:rPr>
        <w:t>王燕</w:t>
      </w:r>
      <w:r w:rsidR="00754BC9">
        <w:rPr>
          <w:rFonts w:asciiTheme="minorEastAsia" w:hAnsiTheme="minorEastAsia" w:hint="eastAsia"/>
          <w:sz w:val="24"/>
          <w:szCs w:val="24"/>
        </w:rPr>
        <w:t>）</w:t>
      </w:r>
    </w:p>
    <w:sectPr w:rsidR="0076256C" w:rsidRPr="002527B2" w:rsidSect="00FD1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42" w:rsidRDefault="00603542" w:rsidP="006972AB">
      <w:r>
        <w:separator/>
      </w:r>
    </w:p>
  </w:endnote>
  <w:endnote w:type="continuationSeparator" w:id="0">
    <w:p w:rsidR="00603542" w:rsidRDefault="00603542" w:rsidP="0069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42" w:rsidRDefault="00603542" w:rsidP="006972AB">
      <w:r>
        <w:separator/>
      </w:r>
    </w:p>
  </w:footnote>
  <w:footnote w:type="continuationSeparator" w:id="0">
    <w:p w:rsidR="00603542" w:rsidRDefault="00603542" w:rsidP="00697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138"/>
    <w:rsid w:val="00002EBD"/>
    <w:rsid w:val="000B5FBE"/>
    <w:rsid w:val="001441FC"/>
    <w:rsid w:val="00197F90"/>
    <w:rsid w:val="002527B2"/>
    <w:rsid w:val="002D53A5"/>
    <w:rsid w:val="0035066A"/>
    <w:rsid w:val="003D6EFB"/>
    <w:rsid w:val="00471913"/>
    <w:rsid w:val="004A1E2E"/>
    <w:rsid w:val="00513138"/>
    <w:rsid w:val="00525453"/>
    <w:rsid w:val="00603542"/>
    <w:rsid w:val="006972AB"/>
    <w:rsid w:val="00754BC9"/>
    <w:rsid w:val="0076256C"/>
    <w:rsid w:val="007779B6"/>
    <w:rsid w:val="00783DE0"/>
    <w:rsid w:val="00867E6E"/>
    <w:rsid w:val="00921E72"/>
    <w:rsid w:val="009A1D33"/>
    <w:rsid w:val="009B280F"/>
    <w:rsid w:val="009F707C"/>
    <w:rsid w:val="00A25A24"/>
    <w:rsid w:val="00AD56A2"/>
    <w:rsid w:val="00C46F70"/>
    <w:rsid w:val="00C56683"/>
    <w:rsid w:val="00D31E6D"/>
    <w:rsid w:val="00DD0757"/>
    <w:rsid w:val="00FD1881"/>
    <w:rsid w:val="00FE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2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27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2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2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27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27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77</cp:revision>
  <dcterms:created xsi:type="dcterms:W3CDTF">2019-01-21T03:14:00Z</dcterms:created>
  <dcterms:modified xsi:type="dcterms:W3CDTF">2020-11-19T13:01:00Z</dcterms:modified>
</cp:coreProperties>
</file>